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456E7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31905" w:rsidRDefault="00E31905">
      <w:pPr>
        <w:rPr>
          <w:sz w:val="0"/>
        </w:rPr>
        <w:sectPr w:rsidR="00E319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7456E7" w:rsidP="007456E7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Holzbalkendeckenbekleidung F 60-B, von unten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7456E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31905">
        <w:tc>
          <w:tcPr>
            <w:tcW w:w="7511" w:type="dxa"/>
          </w:tcPr>
          <w:p w:rsidR="00445D55" w:rsidRDefault="007456E7">
            <w:pPr>
              <w:pStyle w:val="Standard0"/>
              <w:keepNext/>
              <w:keepLines/>
              <w:rPr>
                <w:bCs/>
                <w:lang w:val="de-DE"/>
              </w:rPr>
            </w:pPr>
            <w:bookmarkStart w:id="4" w:name="BM1"/>
            <w:r>
              <w:rPr>
                <w:bCs/>
                <w:lang w:val="de-DE"/>
              </w:rPr>
              <w:t>Holzbalkendeckenbekleidung</w:t>
            </w:r>
            <w:r>
              <w:rPr>
                <w:bCs/>
                <w:lang w:val="de-DE"/>
              </w:rPr>
              <w:t xml:space="preserve"> </w:t>
            </w:r>
          </w:p>
          <w:p w:rsidR="0029510B" w:rsidRDefault="007456E7">
            <w:pPr>
              <w:pStyle w:val="Standard0"/>
              <w:keepNext/>
              <w:keepLines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mit Verstärkungsprofilen aus Stahl,</w:t>
            </w:r>
            <w:r>
              <w:rPr>
                <w:bCs/>
                <w:lang w:val="de-DE"/>
              </w:rPr>
              <w:t xml:space="preserve"> F 60-B,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Brandbeanspruchung von unten,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</w:t>
            </w:r>
            <w:r>
              <w:rPr>
                <w:lang w:val="de-DE"/>
              </w:rPr>
              <w:t>efern und fachgerecht montieren</w:t>
            </w:r>
          </w:p>
          <w:p w:rsidR="005E6870" w:rsidRDefault="007456E7" w:rsidP="005E687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>
              <w:rPr>
                <w:lang w:val="de-DE"/>
              </w:rPr>
              <w:t>15</w:t>
            </w:r>
            <w:r>
              <w:rPr>
                <w:lang w:val="de-DE"/>
              </w:rPr>
              <w:t xml:space="preserve"> mm </w:t>
            </w:r>
            <w:r>
              <w:rPr>
                <w:lang w:val="de-DE"/>
              </w:rPr>
              <w:t>Brandschutzbauplatten aus</w:t>
            </w:r>
          </w:p>
          <w:p w:rsidR="005E6870" w:rsidRDefault="007456E7" w:rsidP="005E687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Kalziumsilikat PROMAXON, Typ A,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850 kg/m³,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</w:t>
            </w:r>
            <w:r>
              <w:rPr>
                <w:lang w:val="de-DE"/>
              </w:rPr>
              <w:t>O 9001</w:t>
            </w:r>
            <w:r>
              <w:rPr>
                <w:lang w:val="de-DE"/>
              </w:rPr>
              <w:t>.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Angebo</w:t>
            </w:r>
            <w:r>
              <w:rPr>
                <w:lang w:val="de-DE"/>
              </w:rPr>
              <w:t>tene Promat-Konstruktion: 128.21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Amtlicher </w:t>
            </w:r>
            <w:r>
              <w:rPr>
                <w:lang w:val="de-DE"/>
              </w:rPr>
              <w:t>Nachweis:</w:t>
            </w:r>
            <w:r>
              <w:rPr>
                <w:lang w:val="de-DE"/>
              </w:rPr>
              <w:t xml:space="preserve"> ABP Nr. </w:t>
            </w:r>
            <w:r>
              <w:rPr>
                <w:lang w:val="de-DE"/>
              </w:rPr>
              <w:t>P-2102/639/16-MPA BS</w:t>
            </w:r>
          </w:p>
          <w:p w:rsidR="002B7A83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Dem Angebot ist der gültige </w:t>
            </w:r>
            <w:r>
              <w:rPr>
                <w:lang w:val="de-DE"/>
              </w:rPr>
              <w:t>allgemein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:rsidR="002B7A83" w:rsidRDefault="007456E7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ausgeschriebenen Konstruktion</w:t>
            </w:r>
          </w:p>
          <w:p w:rsidR="002B7A83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beizufügen.</w:t>
            </w:r>
          </w:p>
          <w:p w:rsidR="00887A58" w:rsidRDefault="007456E7">
            <w:pPr>
              <w:pStyle w:val="Standard0"/>
              <w:keepNext/>
              <w:keepLines/>
              <w:rPr>
                <w:lang w:val="de-DE"/>
              </w:rPr>
            </w:pP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Einbausituation: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.............................................. (*1)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Raumhöhe: .......... m</w:t>
            </w:r>
          </w:p>
          <w:p w:rsidR="0029510B" w:rsidRDefault="007456E7">
            <w:pPr>
              <w:pStyle w:val="Standard0"/>
              <w:keepNext/>
              <w:keepLines/>
              <w:rPr>
                <w:color w:val="FF0000"/>
                <w:lang w:val="de-DE"/>
              </w:rPr>
            </w:pPr>
          </w:p>
          <w:p w:rsidR="0029510B" w:rsidRDefault="007456E7">
            <w:pPr>
              <w:pStyle w:val="Standard0"/>
              <w:keepNext/>
              <w:keepLines/>
              <w:rPr>
                <w:u w:val="single"/>
                <w:lang w:val="de-DE"/>
              </w:rPr>
            </w:pP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u w:val="single"/>
                <w:lang w:val="de-DE"/>
              </w:rPr>
              <w:t>Hinweis</w:t>
            </w:r>
            <w:r>
              <w:rPr>
                <w:lang w:val="de-DE"/>
              </w:rPr>
              <w:t>: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- Direktmontage an Holzbalken</w:t>
            </w:r>
          </w:p>
          <w:p w:rsidR="0029510B" w:rsidRDefault="007456E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- Direktmontage unter vorhandener Putzdecke</w:t>
            </w:r>
            <w:bookmarkEnd w:id="4"/>
          </w:p>
        </w:tc>
      </w:tr>
    </w:tbl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7456E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456E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Kabelführungen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7456E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31905">
        <w:tc>
          <w:tcPr>
            <w:tcW w:w="7511" w:type="dxa"/>
          </w:tcPr>
          <w:p w:rsidR="00E31905" w:rsidRDefault="007456E7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Kabelführungen durch die Unterdecke</w:t>
            </w:r>
          </w:p>
          <w:p w:rsidR="00E31905" w:rsidRDefault="007456E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E31905" w:rsidRDefault="007456E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fachgerecht herstellen.</w:t>
            </w:r>
            <w:bookmarkEnd w:id="9"/>
          </w:p>
        </w:tc>
      </w:tr>
    </w:tbl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Stück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456E7">
      <w:pPr>
        <w:pStyle w:val="Standard1"/>
        <w:rPr>
          <w:sz w:val="10"/>
          <w:szCs w:val="10"/>
          <w:lang w:val="de-DE"/>
        </w:rPr>
      </w:pPr>
    </w:p>
    <w:p w:rsidR="00E31905" w:rsidRDefault="00E31905">
      <w:pPr>
        <w:rPr>
          <w:sz w:val="0"/>
        </w:rPr>
        <w:sectPr w:rsidR="00E31905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31905" w:rsidRDefault="00E31905">
      <w:pPr>
        <w:rPr>
          <w:sz w:val="0"/>
        </w:rPr>
      </w:pPr>
    </w:p>
    <w:p w:rsidR="0059763F" w:rsidRPr="00BE7228" w:rsidRDefault="007456E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456E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Leuchtenkästen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7456E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31905">
        <w:tc>
          <w:tcPr>
            <w:tcW w:w="7511" w:type="dxa"/>
          </w:tcPr>
          <w:p w:rsidR="00E31905" w:rsidRDefault="007456E7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proofErr w:type="spellStart"/>
            <w:r>
              <w:rPr>
                <w:lang w:val="de-DE"/>
              </w:rPr>
              <w:t>Leuchtenkästen</w:t>
            </w:r>
            <w:proofErr w:type="spellEnd"/>
            <w:r>
              <w:rPr>
                <w:lang w:val="de-DE"/>
              </w:rPr>
              <w:t xml:space="preserve"> für Einbauleuchten für die</w:t>
            </w:r>
          </w:p>
          <w:p w:rsidR="00E31905" w:rsidRDefault="007456E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Unterdecke der vorgenannten Grundposition</w:t>
            </w:r>
          </w:p>
          <w:p w:rsidR="00E31905" w:rsidRDefault="007456E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E31905" w:rsidRDefault="00E31905">
            <w:pPr>
              <w:pStyle w:val="Standard2"/>
              <w:keepNext/>
              <w:keepLines/>
              <w:rPr>
                <w:lang w:val="de-DE"/>
              </w:rPr>
            </w:pPr>
          </w:p>
          <w:p w:rsidR="00E31905" w:rsidRDefault="007456E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 i. L.:</w:t>
            </w:r>
          </w:p>
          <w:p w:rsidR="00E31905" w:rsidRDefault="007456E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.......... mm x .......... mm, h = </w:t>
            </w:r>
            <w:r>
              <w:rPr>
                <w:lang w:val="de-DE"/>
              </w:rPr>
              <w:t>.......... m</w:t>
            </w:r>
            <w:bookmarkEnd w:id="15"/>
          </w:p>
        </w:tc>
      </w:tr>
    </w:tbl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Stück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456E7">
      <w:pPr>
        <w:pStyle w:val="Standard1"/>
        <w:rPr>
          <w:sz w:val="10"/>
          <w:szCs w:val="10"/>
          <w:lang w:val="de-DE"/>
        </w:rPr>
      </w:pPr>
    </w:p>
    <w:p w:rsidR="0059763F" w:rsidRPr="00BE7228" w:rsidRDefault="007456E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456E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9" w:name="BM9"/>
      <w:bookmarkEnd w:id="19"/>
      <w:r>
        <w:rPr>
          <w:b/>
        </w:rPr>
        <w:t>Randanschluss</w:t>
      </w:r>
      <w:r>
        <w:rPr>
          <w:b/>
        </w:rPr>
        <w:fldChar w:fldCharType="end"/>
      </w:r>
      <w:bookmarkEnd w:id="18"/>
      <w:r>
        <w:rPr>
          <w:b/>
          <w:lang w:val="de-DE"/>
        </w:rPr>
        <w:tab/>
      </w:r>
    </w:p>
    <w:p w:rsidR="0059763F" w:rsidRDefault="007456E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31905">
        <w:tc>
          <w:tcPr>
            <w:tcW w:w="7511" w:type="dxa"/>
          </w:tcPr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bookmarkStart w:id="20" w:name="BM10"/>
            <w:r>
              <w:rPr>
                <w:lang w:val="de-DE"/>
              </w:rPr>
              <w:t>Randanschluss für die Unterdecke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Anschluss an: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............................................. (*1)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Besonde</w:t>
            </w:r>
            <w:r>
              <w:rPr>
                <w:lang w:val="de-DE"/>
              </w:rPr>
              <w:t>re Konstruktionsdetails: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............................................. </w:t>
            </w: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</w:p>
          <w:p w:rsidR="000D27AA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0D27AA" w:rsidRPr="007456E7" w:rsidRDefault="007456E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</w:t>
            </w:r>
            <w:proofErr w:type="spellStart"/>
            <w:r>
              <w:rPr>
                <w:lang w:val="de-DE"/>
              </w:rPr>
              <w:t>Wandart</w:t>
            </w:r>
            <w:proofErr w:type="spellEnd"/>
            <w:r>
              <w:rPr>
                <w:lang w:val="de-DE"/>
              </w:rPr>
              <w:t xml:space="preserve"> siehe ABP</w:t>
            </w:r>
            <w:bookmarkEnd w:id="20"/>
          </w:p>
        </w:tc>
      </w:tr>
    </w:tbl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>
        <w:rPr>
          <w:lang w:val="de-DE"/>
        </w:rPr>
        <w:instrText xml:space="preserve"> FORMTEXT </w:instrText>
      </w:r>
      <w:r>
        <w:fldChar w:fldCharType="separate"/>
      </w:r>
      <w:bookmarkStart w:id="22" w:name="BM11"/>
      <w:bookmarkEnd w:id="22"/>
      <w:r>
        <w:rPr>
          <w:lang w:val="de-DE"/>
        </w:rPr>
        <w:t>m</w:t>
      </w:r>
      <w:r>
        <w:fldChar w:fldCharType="end"/>
      </w:r>
      <w:bookmarkEnd w:id="21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456E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456E7">
      <w:pPr>
        <w:pStyle w:val="Standard1"/>
        <w:rPr>
          <w:sz w:val="10"/>
          <w:szCs w:val="10"/>
          <w:lang w:val="de-DE"/>
        </w:rPr>
      </w:pPr>
    </w:p>
    <w:p w:rsidR="0059763F" w:rsidRPr="005D1555" w:rsidRDefault="007456E7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56E7">
      <w:r>
        <w:separator/>
      </w:r>
    </w:p>
  </w:endnote>
  <w:endnote w:type="continuationSeparator" w:id="0">
    <w:p w:rsidR="00000000" w:rsidRDefault="007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3641B9" w:rsidRDefault="007456E7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08.11.2017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FLD207_1"/>
  <w:p w:rsidR="0059763F" w:rsidRPr="003641B9" w:rsidRDefault="007456E7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08.11.2017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456E7">
      <w:r>
        <w:separator/>
      </w:r>
    </w:p>
  </w:footnote>
  <w:footnote w:type="continuationSeparator" w:id="0">
    <w:p w:rsidR="00000000" w:rsidRDefault="007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7456E7">
    <w:pPr>
      <w:pStyle w:val="Standard1"/>
    </w:pPr>
  </w:p>
  <w:p w:rsidR="009E6E2F" w:rsidRDefault="007456E7">
    <w:pPr>
      <w:pStyle w:val="Standard1"/>
    </w:pPr>
  </w:p>
  <w:p w:rsidR="00DA190B" w:rsidRDefault="007456E7">
    <w:pPr>
      <w:pStyle w:val="Standard1"/>
    </w:pPr>
  </w:p>
  <w:p w:rsidR="00DA190B" w:rsidRDefault="007456E7">
    <w:pPr>
      <w:pStyle w:val="Standard1"/>
    </w:pPr>
  </w:p>
  <w:p w:rsidR="00DA190B" w:rsidRDefault="007456E7">
    <w:pPr>
      <w:pStyle w:val="Standard1"/>
    </w:pPr>
  </w:p>
  <w:p w:rsidR="00DA190B" w:rsidRDefault="007456E7">
    <w:pPr>
      <w:pStyle w:val="Standard1"/>
    </w:pPr>
  </w:p>
  <w:p w:rsidR="009E6E2F" w:rsidRDefault="007456E7">
    <w:pPr>
      <w:pStyle w:val="Standard1"/>
    </w:pPr>
  </w:p>
  <w:p w:rsidR="009E6E2F" w:rsidRDefault="007456E7">
    <w:pPr>
      <w:pStyle w:val="Standard1"/>
    </w:pPr>
  </w:p>
  <w:p w:rsidR="009E6E2F" w:rsidRDefault="007456E7">
    <w:pPr>
      <w:pStyle w:val="Standard1"/>
    </w:pPr>
  </w:p>
  <w:p w:rsidR="0059763F" w:rsidRPr="009E6E2F" w:rsidRDefault="007456E7">
    <w:pPr>
      <w:pStyle w:val="Standard1"/>
    </w:pPr>
  </w:p>
  <w:p w:rsidR="006F7EB7" w:rsidRDefault="007456E7" w:rsidP="00A745B0">
    <w:pPr>
      <w:pStyle w:val="Standard1"/>
    </w:pPr>
  </w:p>
  <w:p w:rsidR="009A74A5" w:rsidRDefault="007456E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7456E7" w:rsidRDefault="007456E7">
    <w:pPr>
      <w:pStyle w:val="Standard1"/>
      <w:rPr>
        <w:lang w:val="de-DE"/>
      </w:rPr>
    </w:pPr>
  </w:p>
  <w:p w:rsidR="00BE7228" w:rsidRPr="007456E7" w:rsidRDefault="007456E7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7456E7">
    <w:pPr>
      <w:pStyle w:val="Standard1"/>
    </w:pPr>
  </w:p>
  <w:p w:rsidR="009E6E2F" w:rsidRDefault="007456E7">
    <w:pPr>
      <w:pStyle w:val="Standard1"/>
    </w:pPr>
  </w:p>
  <w:p w:rsidR="00DA190B" w:rsidRDefault="007456E7">
    <w:pPr>
      <w:pStyle w:val="Standard1"/>
    </w:pPr>
  </w:p>
  <w:p w:rsidR="00DA190B" w:rsidRDefault="007456E7">
    <w:pPr>
      <w:pStyle w:val="Standard1"/>
    </w:pPr>
  </w:p>
  <w:p w:rsidR="00DA190B" w:rsidRDefault="007456E7">
    <w:pPr>
      <w:pStyle w:val="Standard1"/>
    </w:pPr>
  </w:p>
  <w:p w:rsidR="00DA190B" w:rsidRDefault="007456E7">
    <w:pPr>
      <w:pStyle w:val="Standard1"/>
    </w:pPr>
  </w:p>
  <w:p w:rsidR="009E6E2F" w:rsidRDefault="007456E7">
    <w:pPr>
      <w:pStyle w:val="Standard1"/>
    </w:pPr>
  </w:p>
  <w:p w:rsidR="009E6E2F" w:rsidRDefault="007456E7">
    <w:pPr>
      <w:pStyle w:val="Standard1"/>
    </w:pPr>
  </w:p>
  <w:p w:rsidR="009E6E2F" w:rsidRDefault="007456E7">
    <w:pPr>
      <w:pStyle w:val="Standard1"/>
    </w:pPr>
  </w:p>
  <w:p w:rsidR="0059763F" w:rsidRPr="009E6E2F" w:rsidRDefault="007456E7">
    <w:pPr>
      <w:pStyle w:val="Standard1"/>
    </w:pPr>
  </w:p>
  <w:p w:rsidR="006F7EB7" w:rsidRDefault="007456E7" w:rsidP="00A745B0">
    <w:pPr>
      <w:pStyle w:val="Standard1"/>
    </w:pPr>
  </w:p>
  <w:p w:rsidR="009A74A5" w:rsidRDefault="007456E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7456E7" w:rsidRDefault="007456E7">
    <w:pPr>
      <w:pStyle w:val="Standard1"/>
      <w:rPr>
        <w:lang w:val="de-DE"/>
      </w:rPr>
    </w:pPr>
  </w:p>
  <w:p w:rsidR="00BE7228" w:rsidRPr="007456E7" w:rsidRDefault="007456E7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05" w:rsidRDefault="00E319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905"/>
    <w:rsid w:val="007456E7"/>
    <w:rsid w:val="00E3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AAC82"/>
  <w15:docId w15:val="{7F7F20F0-5177-49FB-AF08-2C67966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 w:eastAsia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customStyle="1" w:styleId="Standard3">
    <w:name w:val="Standard_3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2017-11-08T10:35:00Z</dcterms:created>
  <dcterms:modified xsi:type="dcterms:W3CDTF">2017-11-08T10:35:00Z</dcterms:modified>
</cp:coreProperties>
</file>